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309F0" w14:textId="7C163340" w:rsidR="00301765" w:rsidRPr="00327BAA" w:rsidRDefault="00971230" w:rsidP="00B65106">
      <w:pPr>
        <w:jc w:val="center"/>
        <w:rPr>
          <w:rFonts w:ascii="Century Gothic" w:hAnsi="Century Gothic" w:cs="Circular Std Book"/>
          <w:color w:val="404040"/>
          <w:lang w:eastAsia="en-GB"/>
        </w:rPr>
      </w:pPr>
      <w:r w:rsidRPr="00327BAA">
        <w:rPr>
          <w:rFonts w:ascii="Century Gothic" w:hAnsi="Century Gothic" w:cs="Circular Std Book"/>
          <w:b/>
          <w:bCs/>
        </w:rPr>
        <w:t xml:space="preserve">ENVIRONMENTAL AWARD FOR </w:t>
      </w:r>
      <w:r w:rsidR="00062DAF" w:rsidRPr="00327BAA">
        <w:rPr>
          <w:rFonts w:ascii="Century Gothic" w:hAnsi="Century Gothic" w:cs="Circular Std Book"/>
          <w:b/>
          <w:bCs/>
        </w:rPr>
        <w:br/>
      </w:r>
      <w:r w:rsidRPr="00327BAA">
        <w:rPr>
          <w:rFonts w:ascii="Century Gothic" w:hAnsi="Century Gothic" w:cs="Circular Std Book"/>
          <w:b/>
          <w:bCs/>
        </w:rPr>
        <w:t>NORTH</w:t>
      </w:r>
      <w:r w:rsidR="00DC2F0A" w:rsidRPr="00327BAA">
        <w:rPr>
          <w:rFonts w:ascii="Century Gothic" w:hAnsi="Century Gothic" w:cs="Circular Std Book"/>
          <w:b/>
          <w:bCs/>
        </w:rPr>
        <w:t xml:space="preserve"> </w:t>
      </w:r>
      <w:r w:rsidRPr="00327BAA">
        <w:rPr>
          <w:rFonts w:ascii="Century Gothic" w:hAnsi="Century Gothic" w:cs="Circular Std Book"/>
          <w:b/>
          <w:bCs/>
        </w:rPr>
        <w:t>EAST PRIMARY SCHOOLS</w:t>
      </w:r>
      <w:r w:rsidR="00062DAF" w:rsidRPr="00327BAA">
        <w:rPr>
          <w:rFonts w:ascii="Century Gothic" w:hAnsi="Century Gothic" w:cs="Circular Std Book"/>
          <w:b/>
        </w:rPr>
        <w:br/>
      </w:r>
      <w:r w:rsidR="003B0231" w:rsidRPr="00327BAA">
        <w:rPr>
          <w:rFonts w:ascii="Century Gothic" w:hAnsi="Century Gothic" w:cs="Circular Std Book"/>
          <w:color w:val="00B3B0"/>
        </w:rPr>
        <w:t>AWARD CRITERIA</w:t>
      </w:r>
    </w:p>
    <w:p w14:paraId="2B1BF07E" w14:textId="56B5B107" w:rsidR="00971230" w:rsidRPr="00327BAA" w:rsidRDefault="00AA2E91" w:rsidP="00971230">
      <w:pPr>
        <w:pStyle w:val="Heading4"/>
        <w:shd w:val="clear" w:color="auto" w:fill="FFFFFF"/>
        <w:jc w:val="center"/>
        <w:rPr>
          <w:rFonts w:ascii="Century Gothic" w:hAnsi="Century Gothic"/>
          <w:color w:val="404041"/>
          <w:sz w:val="22"/>
          <w:szCs w:val="22"/>
        </w:rPr>
      </w:pPr>
      <w:r w:rsidRPr="00327BAA">
        <w:rPr>
          <w:rFonts w:ascii="Century Gothic" w:hAnsi="Century Gothic"/>
          <w:sz w:val="22"/>
          <w:szCs w:val="22"/>
          <w:shd w:val="clear" w:color="auto" w:fill="FFFFFF"/>
        </w:rPr>
        <w:br/>
      </w:r>
      <w:r w:rsidR="00971230" w:rsidRPr="00327BAA">
        <w:rPr>
          <w:rFonts w:ascii="Century Gothic" w:hAnsi="Century Gothic"/>
          <w:sz w:val="22"/>
          <w:szCs w:val="22"/>
          <w:shd w:val="clear" w:color="auto" w:fill="FFFFFF"/>
        </w:rPr>
        <w:t>Win £2,000 to take your school environmental studies from paper to project. Apply today and you could be crowned the North East Primary School Environmental Award winner 202</w:t>
      </w:r>
      <w:r w:rsidR="00327BAA" w:rsidRPr="00327BAA">
        <w:rPr>
          <w:rFonts w:ascii="Century Gothic" w:hAnsi="Century Gothic"/>
          <w:sz w:val="22"/>
          <w:szCs w:val="22"/>
          <w:shd w:val="clear" w:color="auto" w:fill="FFFFFF"/>
        </w:rPr>
        <w:t>4</w:t>
      </w:r>
      <w:r w:rsidR="00971230" w:rsidRPr="00327BAA">
        <w:rPr>
          <w:rFonts w:ascii="Century Gothic" w:hAnsi="Century Gothic"/>
          <w:sz w:val="22"/>
          <w:szCs w:val="22"/>
          <w:shd w:val="clear" w:color="auto" w:fill="FFFFFF"/>
        </w:rPr>
        <w:t xml:space="preserve"> and bring your school’s project to life.</w:t>
      </w:r>
      <w:r w:rsidR="00971230" w:rsidRPr="00327BAA">
        <w:rPr>
          <w:rFonts w:ascii="Century Gothic" w:hAnsi="Century Gothic"/>
          <w:color w:val="404041"/>
          <w:sz w:val="22"/>
          <w:szCs w:val="22"/>
          <w:shd w:val="clear" w:color="auto" w:fill="FFFFFF"/>
        </w:rPr>
        <w:br/>
      </w:r>
      <w:r w:rsidR="005000CD" w:rsidRPr="00327BAA">
        <w:rPr>
          <w:rFonts w:ascii="Century Gothic" w:hAnsi="Century Gothic" w:cs="ArialMT"/>
          <w:color w:val="404040"/>
          <w:sz w:val="22"/>
          <w:szCs w:val="22"/>
        </w:rPr>
        <w:br/>
      </w:r>
      <w:r w:rsidR="00AD3A7C" w:rsidRPr="00327BAA">
        <w:rPr>
          <w:rFonts w:ascii="Century Gothic" w:hAnsi="Century Gothic" w:cs="Arial"/>
          <w:color w:val="00B3B0"/>
          <w:sz w:val="22"/>
          <w:szCs w:val="22"/>
        </w:rPr>
        <w:t>A</w:t>
      </w:r>
      <w:r w:rsidR="00971230" w:rsidRPr="00327BAA">
        <w:rPr>
          <w:rFonts w:ascii="Century Gothic" w:hAnsi="Century Gothic" w:cs="Arial"/>
          <w:color w:val="00B3B0"/>
          <w:sz w:val="22"/>
          <w:szCs w:val="22"/>
        </w:rPr>
        <w:t>bout the award</w:t>
      </w:r>
      <w:r w:rsidR="00971230" w:rsidRPr="00327BAA">
        <w:rPr>
          <w:rFonts w:ascii="Century Gothic" w:hAnsi="Century Gothic" w:cs="Arial"/>
          <w:color w:val="00B3B0"/>
          <w:sz w:val="22"/>
          <w:szCs w:val="22"/>
        </w:rPr>
        <w:br/>
      </w:r>
      <w:r w:rsidR="00971230" w:rsidRPr="00327BAA">
        <w:rPr>
          <w:rFonts w:ascii="Century Gothic" w:hAnsi="Century Gothic"/>
          <w:b w:val="0"/>
          <w:bCs w:val="0"/>
          <w:sz w:val="22"/>
          <w:szCs w:val="22"/>
        </w:rPr>
        <w:t>The objective of the School Environmental Award is to encourage environmental awareness &amp; action of pupils by exploring &amp; suggesting an environmentally themed project that could be delivered with the award of a £2000 prize.</w:t>
      </w:r>
    </w:p>
    <w:p w14:paraId="439F7F28" w14:textId="0E81F1CA" w:rsidR="00971230" w:rsidRPr="00327BAA" w:rsidRDefault="00971230" w:rsidP="00971230">
      <w:pPr>
        <w:pStyle w:val="has-text-align-center"/>
        <w:shd w:val="clear" w:color="auto" w:fill="FFFFFF"/>
        <w:jc w:val="center"/>
        <w:rPr>
          <w:rFonts w:ascii="Century Gothic" w:hAnsi="Century Gothic"/>
          <w:sz w:val="22"/>
          <w:szCs w:val="22"/>
        </w:rPr>
      </w:pPr>
      <w:r w:rsidRPr="00327BAA">
        <w:rPr>
          <w:rFonts w:ascii="Century Gothic" w:hAnsi="Century Gothic"/>
          <w:sz w:val="22"/>
          <w:szCs w:val="22"/>
        </w:rPr>
        <w:t>A cheque for £2000 will be awarded to the school with the winning idea to fund the project at the NEPIC Industry Awards Celebration event held at Hardwick Hall on the evening of Friday 2</w:t>
      </w:r>
      <w:r w:rsidR="00327BAA" w:rsidRPr="00327BAA">
        <w:rPr>
          <w:rFonts w:ascii="Century Gothic" w:hAnsi="Century Gothic"/>
          <w:sz w:val="22"/>
          <w:szCs w:val="22"/>
        </w:rPr>
        <w:t>2</w:t>
      </w:r>
      <w:r w:rsidRPr="00327BAA">
        <w:rPr>
          <w:rFonts w:ascii="Century Gothic" w:hAnsi="Century Gothic"/>
          <w:sz w:val="22"/>
          <w:szCs w:val="22"/>
        </w:rPr>
        <w:t xml:space="preserve"> March 202</w:t>
      </w:r>
      <w:r w:rsidR="00327BAA" w:rsidRPr="00327BAA">
        <w:rPr>
          <w:rFonts w:ascii="Century Gothic" w:hAnsi="Century Gothic"/>
          <w:sz w:val="22"/>
          <w:szCs w:val="22"/>
        </w:rPr>
        <w:t>4</w:t>
      </w:r>
      <w:r w:rsidRPr="00327BAA">
        <w:rPr>
          <w:rFonts w:ascii="Century Gothic" w:hAnsi="Century Gothic"/>
          <w:sz w:val="22"/>
          <w:szCs w:val="22"/>
        </w:rPr>
        <w:t>.</w:t>
      </w:r>
      <w:r w:rsidR="00B65106" w:rsidRPr="00327BAA">
        <w:rPr>
          <w:rFonts w:ascii="Century Gothic" w:hAnsi="Century Gothic" w:cs="Noto Serif"/>
          <w:sz w:val="22"/>
          <w:szCs w:val="22"/>
          <w:shd w:val="clear" w:color="auto" w:fill="FFFFFF"/>
        </w:rPr>
        <w:br/>
      </w:r>
      <w:r w:rsidR="00B65106" w:rsidRPr="00327BAA">
        <w:rPr>
          <w:rFonts w:ascii="Century Gothic" w:hAnsi="Century Gothic" w:cs="Noto Serif"/>
          <w:b/>
          <w:bCs/>
          <w:sz w:val="22"/>
          <w:szCs w:val="22"/>
          <w:shd w:val="clear" w:color="auto" w:fill="FFFFFF"/>
        </w:rPr>
        <w:br/>
      </w:r>
      <w:r w:rsidR="00DB00F8" w:rsidRPr="00327BAA">
        <w:rPr>
          <w:rFonts w:ascii="Century Gothic" w:hAnsi="Century Gothic" w:cs="Arial"/>
          <w:b/>
          <w:bCs/>
          <w:color w:val="00B3B0"/>
          <w:sz w:val="22"/>
          <w:szCs w:val="22"/>
        </w:rPr>
        <w:t>How to enter</w:t>
      </w:r>
      <w:r w:rsidRPr="00327BAA">
        <w:rPr>
          <w:rFonts w:ascii="Century Gothic" w:hAnsi="Century Gothic" w:cs="Arial"/>
          <w:b/>
          <w:bCs/>
          <w:color w:val="00B3B0"/>
          <w:sz w:val="22"/>
          <w:szCs w:val="22"/>
        </w:rPr>
        <w:t xml:space="preserve"> in 3 easy steps!</w:t>
      </w:r>
      <w:r w:rsidR="00146401" w:rsidRPr="00327BAA">
        <w:rPr>
          <w:rFonts w:ascii="Century Gothic" w:hAnsi="Century Gothic" w:cs="Arial"/>
          <w:color w:val="404040"/>
          <w:sz w:val="22"/>
          <w:szCs w:val="22"/>
        </w:rPr>
        <w:br/>
      </w:r>
      <w:r w:rsidRPr="00327BAA">
        <w:rPr>
          <w:rFonts w:ascii="Century Gothic" w:hAnsi="Century Gothic"/>
          <w:b/>
          <w:bCs/>
          <w:sz w:val="22"/>
          <w:szCs w:val="22"/>
        </w:rPr>
        <w:t>1.</w:t>
      </w:r>
      <w:r w:rsidRPr="00327BAA">
        <w:rPr>
          <w:rFonts w:ascii="Century Gothic" w:hAnsi="Century Gothic"/>
          <w:sz w:val="22"/>
          <w:szCs w:val="22"/>
        </w:rPr>
        <w:t xml:space="preserve"> A teacher suggests an environmentally themed project for a group of children, a whole class or the whole school (up to 11 years old). Typical projects might be, for example, a wildlife garden, a tree planting exercise, a field study that might require some materials or other costs, a recycling project, or bike racks to encourage parents and children to cycle to school – it’s up to you!</w:t>
      </w:r>
    </w:p>
    <w:p w14:paraId="58DDF6F3" w14:textId="77777777" w:rsidR="00971230" w:rsidRPr="00327BAA" w:rsidRDefault="00971230" w:rsidP="00971230">
      <w:pPr>
        <w:pStyle w:val="has-text-align-center"/>
        <w:shd w:val="clear" w:color="auto" w:fill="FFFFFF"/>
        <w:jc w:val="center"/>
        <w:rPr>
          <w:rFonts w:ascii="Century Gothic" w:hAnsi="Century Gothic"/>
          <w:sz w:val="22"/>
          <w:szCs w:val="22"/>
        </w:rPr>
      </w:pPr>
      <w:r w:rsidRPr="00327BAA">
        <w:rPr>
          <w:rFonts w:ascii="Century Gothic" w:hAnsi="Century Gothic"/>
          <w:b/>
          <w:bCs/>
          <w:sz w:val="22"/>
          <w:szCs w:val="22"/>
        </w:rPr>
        <w:t>2.</w:t>
      </w:r>
      <w:r w:rsidRPr="00327BAA">
        <w:rPr>
          <w:rFonts w:ascii="Century Gothic" w:hAnsi="Century Gothic"/>
          <w:sz w:val="22"/>
          <w:szCs w:val="22"/>
        </w:rPr>
        <w:t xml:space="preserve"> The teacher writes a short description of the project idea and a rough breakdown of how the £2000 would be spent. Key emphasis should be made on how the children will be involved in the project and how they and the environment would benefit.</w:t>
      </w:r>
    </w:p>
    <w:p w14:paraId="7901ED23" w14:textId="0B84F8D0" w:rsidR="000630FC" w:rsidRPr="00327BAA" w:rsidRDefault="00971230" w:rsidP="00971230">
      <w:pPr>
        <w:pStyle w:val="has-text-align-center"/>
        <w:shd w:val="clear" w:color="auto" w:fill="FFFFFF"/>
        <w:jc w:val="center"/>
        <w:rPr>
          <w:rFonts w:ascii="Century Gothic" w:hAnsi="Century Gothic"/>
          <w:sz w:val="22"/>
          <w:szCs w:val="22"/>
        </w:rPr>
      </w:pPr>
      <w:r w:rsidRPr="00327BAA">
        <w:rPr>
          <w:rFonts w:ascii="Century Gothic" w:hAnsi="Century Gothic"/>
          <w:b/>
          <w:bCs/>
          <w:sz w:val="22"/>
          <w:szCs w:val="22"/>
        </w:rPr>
        <w:t>3.</w:t>
      </w:r>
      <w:r w:rsidRPr="00327BAA">
        <w:rPr>
          <w:rFonts w:ascii="Century Gothic" w:hAnsi="Century Gothic"/>
          <w:sz w:val="22"/>
          <w:szCs w:val="22"/>
        </w:rPr>
        <w:t xml:space="preserve"> Submit the application to NEPIC – maximum of 400 words. Additional creative information in the form of photos, videos, children’s work may also be included. We also ask that the application is supported by a letter from the Head validating that funding will be ring fenced for this project.</w:t>
      </w:r>
    </w:p>
    <w:p w14:paraId="66618520" w14:textId="4DFE4076" w:rsidR="00EB2377" w:rsidRPr="00327BAA" w:rsidRDefault="000630FC" w:rsidP="00062DAF">
      <w:pPr>
        <w:jc w:val="center"/>
        <w:rPr>
          <w:rFonts w:ascii="Century Gothic" w:hAnsi="Century Gothic"/>
          <w:color w:val="404040"/>
        </w:rPr>
      </w:pPr>
      <w:r w:rsidRPr="00327BAA">
        <w:rPr>
          <w:rFonts w:ascii="Century Gothic" w:hAnsi="Century Gothic" w:cs="Arial"/>
          <w:b/>
          <w:color w:val="00B3B0"/>
          <w:lang w:eastAsia="en-GB"/>
        </w:rPr>
        <w:t>Closing date</w:t>
      </w:r>
      <w:r w:rsidRPr="00327BAA">
        <w:rPr>
          <w:rFonts w:ascii="Century Gothic" w:hAnsi="Century Gothic" w:cs="Arial"/>
          <w:b/>
          <w:bCs/>
          <w:color w:val="00B3B0"/>
          <w:lang w:eastAsia="en-GB"/>
        </w:rPr>
        <w:t xml:space="preserve"> </w:t>
      </w:r>
      <w:r w:rsidR="00146401" w:rsidRPr="00327BAA">
        <w:rPr>
          <w:rFonts w:ascii="Century Gothic" w:hAnsi="Century Gothic" w:cs="Arial"/>
          <w:b/>
          <w:bCs/>
          <w:color w:val="FF0000"/>
          <w:lang w:eastAsia="en-GB"/>
        </w:rPr>
        <w:br/>
      </w:r>
      <w:r w:rsidR="00971230" w:rsidRPr="00327BAA">
        <w:rPr>
          <w:rFonts w:ascii="Century Gothic" w:hAnsi="Century Gothic"/>
        </w:rPr>
        <w:t xml:space="preserve">Please submit your application to NEPIC by close of business on </w:t>
      </w:r>
      <w:r w:rsidR="00971230" w:rsidRPr="00327BAA">
        <w:rPr>
          <w:rFonts w:ascii="Century Gothic" w:hAnsi="Century Gothic"/>
        </w:rPr>
        <w:br/>
      </w:r>
      <w:r w:rsidR="0005298E">
        <w:rPr>
          <w:rFonts w:ascii="Century Gothic" w:hAnsi="Century Gothic"/>
          <w:b/>
          <w:bCs/>
        </w:rPr>
        <w:t>9</w:t>
      </w:r>
      <w:r w:rsidR="0005298E" w:rsidRPr="0005298E">
        <w:rPr>
          <w:rFonts w:ascii="Century Gothic" w:hAnsi="Century Gothic"/>
          <w:b/>
          <w:bCs/>
          <w:vertAlign w:val="superscript"/>
        </w:rPr>
        <w:t>th</w:t>
      </w:r>
      <w:r w:rsidR="0005298E">
        <w:rPr>
          <w:rFonts w:ascii="Century Gothic" w:hAnsi="Century Gothic"/>
          <w:b/>
          <w:bCs/>
        </w:rPr>
        <w:t xml:space="preserve"> February</w:t>
      </w:r>
      <w:r w:rsidR="00971230" w:rsidRPr="00327BAA">
        <w:rPr>
          <w:rFonts w:ascii="Century Gothic" w:hAnsi="Century Gothic"/>
          <w:b/>
          <w:bCs/>
        </w:rPr>
        <w:t xml:space="preserve"> 202</w:t>
      </w:r>
      <w:r w:rsidR="009C6788">
        <w:rPr>
          <w:rFonts w:ascii="Century Gothic" w:hAnsi="Century Gothic"/>
          <w:b/>
          <w:bCs/>
        </w:rPr>
        <w:t>4</w:t>
      </w:r>
      <w:r w:rsidR="00971230" w:rsidRPr="00327BAA">
        <w:rPr>
          <w:rFonts w:ascii="Century Gothic" w:hAnsi="Century Gothic"/>
          <w:b/>
          <w:bCs/>
        </w:rPr>
        <w:t xml:space="preserve"> </w:t>
      </w:r>
      <w:r w:rsidR="00971230" w:rsidRPr="00327BAA">
        <w:rPr>
          <w:rFonts w:ascii="Century Gothic" w:hAnsi="Century Gothic"/>
        </w:rPr>
        <w:t xml:space="preserve">via the following e-mail address: </w:t>
      </w:r>
      <w:r w:rsidR="00971230" w:rsidRPr="00327BAA">
        <w:rPr>
          <w:rFonts w:ascii="Century Gothic" w:hAnsi="Century Gothic"/>
          <w:b/>
        </w:rPr>
        <w:t xml:space="preserve">awards@nepic.co.uk </w:t>
      </w:r>
      <w:r w:rsidR="00971230" w:rsidRPr="00327BAA">
        <w:rPr>
          <w:rFonts w:ascii="Century Gothic" w:hAnsi="Century Gothic"/>
        </w:rPr>
        <w:t>stating</w:t>
      </w:r>
      <w:r w:rsidR="00971230" w:rsidRPr="00327BAA">
        <w:rPr>
          <w:rFonts w:ascii="Century Gothic" w:hAnsi="Century Gothic"/>
          <w:color w:val="404040"/>
        </w:rPr>
        <w:t xml:space="preserve"> </w:t>
      </w:r>
      <w:r w:rsidR="00DC2F0A" w:rsidRPr="00327BAA">
        <w:rPr>
          <w:rFonts w:ascii="Century Gothic" w:hAnsi="Century Gothic"/>
          <w:b/>
          <w:bCs/>
          <w:color w:val="00B3B0"/>
        </w:rPr>
        <w:t>PRIMARY ENVIRONMENTAL</w:t>
      </w:r>
      <w:r w:rsidR="00971230" w:rsidRPr="00327BAA">
        <w:rPr>
          <w:rFonts w:ascii="Century Gothic" w:hAnsi="Century Gothic"/>
          <w:b/>
          <w:bCs/>
          <w:color w:val="00B3B0"/>
        </w:rPr>
        <w:t xml:space="preserve"> AWARD ENTRY</w:t>
      </w:r>
      <w:r w:rsidR="00971230" w:rsidRPr="00327BAA">
        <w:rPr>
          <w:rFonts w:ascii="Century Gothic" w:hAnsi="Century Gothic"/>
          <w:b/>
          <w:color w:val="00B3B0"/>
        </w:rPr>
        <w:t xml:space="preserve"> </w:t>
      </w:r>
      <w:r w:rsidR="00971230" w:rsidRPr="00327BAA">
        <w:rPr>
          <w:rFonts w:ascii="Century Gothic" w:hAnsi="Century Gothic"/>
        </w:rPr>
        <w:t>within the subject line.</w:t>
      </w:r>
      <w:r w:rsidR="00062DAF" w:rsidRPr="00327BAA">
        <w:rPr>
          <w:rFonts w:ascii="Century Gothic" w:hAnsi="Century Gothic"/>
          <w:color w:val="404040"/>
        </w:rPr>
        <w:t xml:space="preserve"> </w:t>
      </w:r>
    </w:p>
    <w:sectPr w:rsidR="00EB2377" w:rsidRPr="00327BAA" w:rsidSect="00301765">
      <w:headerReference w:type="default" r:id="rId8"/>
      <w:footerReference w:type="default" r:id="rId9"/>
      <w:pgSz w:w="11906" w:h="16838"/>
      <w:pgMar w:top="2694" w:right="1700" w:bottom="1440" w:left="1440"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975B2" w14:textId="77777777" w:rsidR="00DA473A" w:rsidRDefault="00DA473A" w:rsidP="00301765">
      <w:pPr>
        <w:spacing w:after="0" w:line="240" w:lineRule="auto"/>
      </w:pPr>
      <w:r>
        <w:separator/>
      </w:r>
    </w:p>
  </w:endnote>
  <w:endnote w:type="continuationSeparator" w:id="0">
    <w:p w14:paraId="39A82DDC" w14:textId="77777777" w:rsidR="00DA473A" w:rsidRDefault="00DA473A" w:rsidP="0030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ircular Std Book">
    <w:panose1 w:val="020B0604020101020102"/>
    <w:charset w:val="00"/>
    <w:family w:val="swiss"/>
    <w:notTrueType/>
    <w:pitch w:val="variable"/>
    <w:sig w:usb0="8000002F" w:usb1="5000E47B" w:usb2="00000008" w:usb3="00000000" w:csb0="00000001" w:csb1="00000000"/>
  </w:font>
  <w:font w:name="Arial">
    <w:panose1 w:val="020B0604020202020204"/>
    <w:charset w:val="00"/>
    <w:family w:val="swiss"/>
    <w:pitch w:val="variable"/>
    <w:sig w:usb0="E0002EFF" w:usb1="C000785B" w:usb2="00000009" w:usb3="00000000" w:csb0="000001FF" w:csb1="00000000"/>
  </w:font>
  <w:font w:name="Noto Serif">
    <w:charset w:val="00"/>
    <w:family w:val="roman"/>
    <w:pitch w:val="variable"/>
    <w:sig w:usb0="E00002FF" w:usb1="500078FF" w:usb2="0000002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DB65" w14:textId="196E5C9E" w:rsidR="00301765" w:rsidRPr="00213EEC" w:rsidRDefault="009C6788">
    <w:pPr>
      <w:pStyle w:val="Footer"/>
      <w:jc w:val="right"/>
      <w:rPr>
        <w:rFonts w:ascii="Century Gothic" w:hAnsi="Century Gothic"/>
      </w:rPr>
    </w:pPr>
    <w:r>
      <w:rPr>
        <w:rFonts w:ascii="Century Gothic" w:hAnsi="Century Gothic"/>
        <w:color w:val="404040"/>
        <w:sz w:val="18"/>
        <w:szCs w:val="18"/>
      </w:rPr>
      <w:t>Environmental Award for North East Primary Schools</w:t>
    </w:r>
    <w:r w:rsidR="00301765" w:rsidRPr="00213EEC">
      <w:rPr>
        <w:rFonts w:ascii="Century Gothic" w:hAnsi="Century Gothic"/>
        <w:color w:val="404040"/>
        <w:sz w:val="18"/>
        <w:szCs w:val="18"/>
      </w:rPr>
      <w:t xml:space="preserve"> </w:t>
    </w:r>
    <w:r w:rsidR="009A52C2" w:rsidRPr="00213EEC">
      <w:rPr>
        <w:rFonts w:ascii="Century Gothic" w:hAnsi="Century Gothic"/>
        <w:color w:val="404040"/>
        <w:sz w:val="18"/>
        <w:szCs w:val="18"/>
      </w:rPr>
      <w:t>20</w:t>
    </w:r>
    <w:r w:rsidR="000E36D0">
      <w:rPr>
        <w:rFonts w:ascii="Century Gothic" w:hAnsi="Century Gothic"/>
        <w:color w:val="404040"/>
        <w:sz w:val="18"/>
        <w:szCs w:val="18"/>
      </w:rPr>
      <w:t>2</w:t>
    </w:r>
    <w:r>
      <w:rPr>
        <w:rFonts w:ascii="Century Gothic" w:hAnsi="Century Gothic"/>
        <w:color w:val="404040"/>
        <w:sz w:val="18"/>
        <w:szCs w:val="18"/>
      </w:rPr>
      <w:t>4</w:t>
    </w:r>
    <w:r w:rsidR="00301765" w:rsidRPr="00213EEC">
      <w:rPr>
        <w:rFonts w:ascii="Century Gothic" w:hAnsi="Century Gothic"/>
        <w:color w:val="404040"/>
        <w:sz w:val="18"/>
        <w:szCs w:val="18"/>
      </w:rPr>
      <w:t xml:space="preserve"> – Criteria &amp; Application Form</w:t>
    </w:r>
    <w:r w:rsidR="00301765" w:rsidRPr="00213EEC">
      <w:rPr>
        <w:rFonts w:ascii="Century Gothic" w:hAnsi="Century Gothic"/>
      </w:rPr>
      <w:t xml:space="preserve">     -</w:t>
    </w:r>
    <w:r w:rsidR="007935F0" w:rsidRPr="00213EEC">
      <w:rPr>
        <w:rFonts w:ascii="Century Gothic" w:hAnsi="Century Gothic"/>
        <w:b/>
        <w:color w:val="404040"/>
        <w:sz w:val="20"/>
        <w:szCs w:val="20"/>
      </w:rPr>
      <w:fldChar w:fldCharType="begin"/>
    </w:r>
    <w:r w:rsidR="00301765" w:rsidRPr="00213EEC">
      <w:rPr>
        <w:rFonts w:ascii="Century Gothic" w:hAnsi="Century Gothic"/>
        <w:b/>
        <w:color w:val="404040"/>
        <w:sz w:val="20"/>
        <w:szCs w:val="20"/>
      </w:rPr>
      <w:instrText xml:space="preserve"> PAGE   \* MERGEFORMAT </w:instrText>
    </w:r>
    <w:r w:rsidR="007935F0" w:rsidRPr="00213EEC">
      <w:rPr>
        <w:rFonts w:ascii="Century Gothic" w:hAnsi="Century Gothic"/>
        <w:b/>
        <w:color w:val="404040"/>
        <w:sz w:val="20"/>
        <w:szCs w:val="20"/>
      </w:rPr>
      <w:fldChar w:fldCharType="separate"/>
    </w:r>
    <w:r w:rsidR="008E3818" w:rsidRPr="00213EEC">
      <w:rPr>
        <w:rFonts w:ascii="Century Gothic" w:hAnsi="Century Gothic"/>
        <w:b/>
        <w:noProof/>
        <w:color w:val="404040"/>
        <w:sz w:val="20"/>
        <w:szCs w:val="20"/>
      </w:rPr>
      <w:t>2</w:t>
    </w:r>
    <w:r w:rsidR="007935F0" w:rsidRPr="00213EEC">
      <w:rPr>
        <w:rFonts w:ascii="Century Gothic" w:hAnsi="Century Gothic"/>
        <w:b/>
        <w:color w:val="404040"/>
        <w:sz w:val="20"/>
        <w:szCs w:val="20"/>
      </w:rPr>
      <w:fldChar w:fldCharType="end"/>
    </w:r>
    <w:r w:rsidR="00301765" w:rsidRPr="00213EEC">
      <w:rPr>
        <w:rFonts w:ascii="Century Gothic" w:hAnsi="Century Gothic"/>
        <w:b/>
        <w:color w:val="404040"/>
        <w:sz w:val="20"/>
        <w:szCs w:val="20"/>
      </w:rPr>
      <w:t>-</w:t>
    </w:r>
  </w:p>
  <w:p w14:paraId="6EE1A18F" w14:textId="77777777" w:rsidR="00301765" w:rsidRPr="00301765" w:rsidRDefault="00301765" w:rsidP="00301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EED6B" w14:textId="77777777" w:rsidR="00DA473A" w:rsidRDefault="00DA473A" w:rsidP="00301765">
      <w:pPr>
        <w:spacing w:after="0" w:line="240" w:lineRule="auto"/>
      </w:pPr>
      <w:r>
        <w:separator/>
      </w:r>
    </w:p>
  </w:footnote>
  <w:footnote w:type="continuationSeparator" w:id="0">
    <w:p w14:paraId="090445B4" w14:textId="77777777" w:rsidR="00DA473A" w:rsidRDefault="00DA473A" w:rsidP="00301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3F3B" w14:textId="7C2B3C2F" w:rsidR="000626ED" w:rsidRDefault="00B65106" w:rsidP="000626ED">
    <w:pPr>
      <w:pStyle w:val="Header"/>
    </w:pPr>
    <w:r>
      <w:rPr>
        <w:noProof/>
      </w:rPr>
      <w:drawing>
        <wp:anchor distT="0" distB="0" distL="114300" distR="114300" simplePos="0" relativeHeight="251659264" behindDoc="0" locked="0" layoutInCell="1" allowOverlap="1" wp14:anchorId="01EA85B6" wp14:editId="66B68147">
          <wp:simplePos x="0" y="0"/>
          <wp:positionH relativeFrom="margin">
            <wp:posOffset>5495925</wp:posOffset>
          </wp:positionH>
          <wp:positionV relativeFrom="paragraph">
            <wp:posOffset>-172720</wp:posOffset>
          </wp:positionV>
          <wp:extent cx="819150" cy="1020269"/>
          <wp:effectExtent l="0" t="0" r="0" b="889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9150" cy="1020269"/>
                  </a:xfrm>
                  <a:prstGeom prst="rect">
                    <a:avLst/>
                  </a:prstGeom>
                </pic:spPr>
              </pic:pic>
            </a:graphicData>
          </a:graphic>
          <wp14:sizeRelH relativeFrom="margin">
            <wp14:pctWidth>0</wp14:pctWidth>
          </wp14:sizeRelH>
          <wp14:sizeRelV relativeFrom="margin">
            <wp14:pctHeight>0</wp14:pctHeight>
          </wp14:sizeRelV>
        </wp:anchor>
      </w:drawing>
    </w:r>
  </w:p>
  <w:p w14:paraId="7E64F72E" w14:textId="1CB8E4B9" w:rsidR="000626ED" w:rsidRDefault="000626ED" w:rsidP="003B0231">
    <w:pPr>
      <w:pStyle w:val="Header"/>
      <w:jc w:val="center"/>
    </w:pPr>
  </w:p>
  <w:p w14:paraId="07D4D53E" w14:textId="08E9B59C" w:rsidR="003B0231" w:rsidRDefault="003B0231" w:rsidP="00062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5704B"/>
    <w:multiLevelType w:val="hybridMultilevel"/>
    <w:tmpl w:val="E59AD1F8"/>
    <w:lvl w:ilvl="0" w:tplc="2B58511A">
      <w:start w:val="5"/>
      <w:numFmt w:val="bullet"/>
      <w:lvlText w:val="-"/>
      <w:lvlJc w:val="left"/>
      <w:pPr>
        <w:ind w:left="720" w:hanging="360"/>
      </w:pPr>
      <w:rPr>
        <w:rFonts w:ascii="Calibri" w:eastAsia="Calibri"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1340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0FC"/>
    <w:rsid w:val="00035746"/>
    <w:rsid w:val="0005298E"/>
    <w:rsid w:val="000626ED"/>
    <w:rsid w:val="00062DAF"/>
    <w:rsid w:val="000630FC"/>
    <w:rsid w:val="000878DA"/>
    <w:rsid w:val="000B060C"/>
    <w:rsid w:val="000D57DF"/>
    <w:rsid w:val="000E36D0"/>
    <w:rsid w:val="00146401"/>
    <w:rsid w:val="00163677"/>
    <w:rsid w:val="001B5CCE"/>
    <w:rsid w:val="001E2D3B"/>
    <w:rsid w:val="001F091B"/>
    <w:rsid w:val="00200A1C"/>
    <w:rsid w:val="00213EEC"/>
    <w:rsid w:val="002168BE"/>
    <w:rsid w:val="0028611B"/>
    <w:rsid w:val="002A194C"/>
    <w:rsid w:val="002B1ECE"/>
    <w:rsid w:val="002C75C3"/>
    <w:rsid w:val="00301765"/>
    <w:rsid w:val="00327BAA"/>
    <w:rsid w:val="00331932"/>
    <w:rsid w:val="003359CE"/>
    <w:rsid w:val="00341532"/>
    <w:rsid w:val="00366DFF"/>
    <w:rsid w:val="003952FF"/>
    <w:rsid w:val="003B0231"/>
    <w:rsid w:val="003D4FD1"/>
    <w:rsid w:val="003F2680"/>
    <w:rsid w:val="004079FC"/>
    <w:rsid w:val="00456FA8"/>
    <w:rsid w:val="00475F08"/>
    <w:rsid w:val="00476277"/>
    <w:rsid w:val="00495303"/>
    <w:rsid w:val="004B5AF4"/>
    <w:rsid w:val="004C011C"/>
    <w:rsid w:val="004C0A45"/>
    <w:rsid w:val="005000CD"/>
    <w:rsid w:val="005513B5"/>
    <w:rsid w:val="0057554C"/>
    <w:rsid w:val="00580990"/>
    <w:rsid w:val="00594CC9"/>
    <w:rsid w:val="005A5856"/>
    <w:rsid w:val="005F295C"/>
    <w:rsid w:val="006554EA"/>
    <w:rsid w:val="00667BBA"/>
    <w:rsid w:val="006C6DBF"/>
    <w:rsid w:val="00721ACB"/>
    <w:rsid w:val="007411AD"/>
    <w:rsid w:val="007570B7"/>
    <w:rsid w:val="007935F0"/>
    <w:rsid w:val="007E1CE7"/>
    <w:rsid w:val="008176EB"/>
    <w:rsid w:val="008640A3"/>
    <w:rsid w:val="00876807"/>
    <w:rsid w:val="00876C8A"/>
    <w:rsid w:val="0088553A"/>
    <w:rsid w:val="008A6D33"/>
    <w:rsid w:val="008C16BC"/>
    <w:rsid w:val="008E3818"/>
    <w:rsid w:val="00913860"/>
    <w:rsid w:val="009466C9"/>
    <w:rsid w:val="00971230"/>
    <w:rsid w:val="009822F1"/>
    <w:rsid w:val="009A52C2"/>
    <w:rsid w:val="009C6788"/>
    <w:rsid w:val="00A24900"/>
    <w:rsid w:val="00A5055A"/>
    <w:rsid w:val="00A67C78"/>
    <w:rsid w:val="00AA2E91"/>
    <w:rsid w:val="00AB524A"/>
    <w:rsid w:val="00AB6E77"/>
    <w:rsid w:val="00AD24C9"/>
    <w:rsid w:val="00AD3A7C"/>
    <w:rsid w:val="00AE15E3"/>
    <w:rsid w:val="00B035DD"/>
    <w:rsid w:val="00B55A7D"/>
    <w:rsid w:val="00B625AD"/>
    <w:rsid w:val="00B65106"/>
    <w:rsid w:val="00B744DB"/>
    <w:rsid w:val="00C26E14"/>
    <w:rsid w:val="00C75E91"/>
    <w:rsid w:val="00CB4238"/>
    <w:rsid w:val="00D33160"/>
    <w:rsid w:val="00D46849"/>
    <w:rsid w:val="00D62367"/>
    <w:rsid w:val="00D674A4"/>
    <w:rsid w:val="00D774BD"/>
    <w:rsid w:val="00DA473A"/>
    <w:rsid w:val="00DB00F8"/>
    <w:rsid w:val="00DC2F0A"/>
    <w:rsid w:val="00DE3924"/>
    <w:rsid w:val="00E2308D"/>
    <w:rsid w:val="00E82CEC"/>
    <w:rsid w:val="00E96A4F"/>
    <w:rsid w:val="00EB2377"/>
    <w:rsid w:val="00EF2F6D"/>
    <w:rsid w:val="00FA4B56"/>
    <w:rsid w:val="00FC7CAE"/>
    <w:rsid w:val="00FF5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962DAA"/>
  <w15:docId w15:val="{AF78042A-6271-4540-8E0F-0FE48255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0FC"/>
    <w:pPr>
      <w:spacing w:after="200" w:line="276" w:lineRule="auto"/>
    </w:pPr>
    <w:rPr>
      <w:sz w:val="22"/>
      <w:szCs w:val="22"/>
      <w:lang w:eastAsia="en-US"/>
    </w:rPr>
  </w:style>
  <w:style w:type="paragraph" w:styleId="Heading4">
    <w:name w:val="heading 4"/>
    <w:basedOn w:val="Normal"/>
    <w:link w:val="Heading4Char"/>
    <w:uiPriority w:val="9"/>
    <w:qFormat/>
    <w:rsid w:val="00971230"/>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0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301765"/>
    <w:rPr>
      <w:color w:val="0000FF"/>
      <w:u w:val="single"/>
    </w:rPr>
  </w:style>
  <w:style w:type="paragraph" w:styleId="BalloonText">
    <w:name w:val="Balloon Text"/>
    <w:basedOn w:val="Normal"/>
    <w:link w:val="BalloonTextChar"/>
    <w:uiPriority w:val="99"/>
    <w:semiHidden/>
    <w:unhideWhenUsed/>
    <w:rsid w:val="0030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765"/>
    <w:rPr>
      <w:rFonts w:ascii="Tahoma" w:eastAsia="Calibri" w:hAnsi="Tahoma" w:cs="Tahoma"/>
      <w:sz w:val="16"/>
      <w:szCs w:val="16"/>
    </w:rPr>
  </w:style>
  <w:style w:type="paragraph" w:styleId="Header">
    <w:name w:val="header"/>
    <w:basedOn w:val="Normal"/>
    <w:link w:val="HeaderChar"/>
    <w:uiPriority w:val="99"/>
    <w:unhideWhenUsed/>
    <w:rsid w:val="00301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765"/>
    <w:rPr>
      <w:rFonts w:ascii="Calibri" w:eastAsia="Calibri" w:hAnsi="Calibri" w:cs="Times New Roman"/>
    </w:rPr>
  </w:style>
  <w:style w:type="paragraph" w:styleId="Footer">
    <w:name w:val="footer"/>
    <w:basedOn w:val="Normal"/>
    <w:link w:val="FooterChar"/>
    <w:uiPriority w:val="99"/>
    <w:unhideWhenUsed/>
    <w:rsid w:val="00301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765"/>
    <w:rPr>
      <w:rFonts w:ascii="Calibri" w:eastAsia="Calibri" w:hAnsi="Calibri" w:cs="Times New Roman"/>
    </w:rPr>
  </w:style>
  <w:style w:type="paragraph" w:styleId="ListParagraph">
    <w:name w:val="List Paragraph"/>
    <w:basedOn w:val="Normal"/>
    <w:uiPriority w:val="34"/>
    <w:qFormat/>
    <w:rsid w:val="004C011C"/>
    <w:pPr>
      <w:ind w:left="720"/>
      <w:contextualSpacing/>
    </w:pPr>
  </w:style>
  <w:style w:type="paragraph" w:styleId="NormalWeb">
    <w:name w:val="Normal (Web)"/>
    <w:basedOn w:val="Normal"/>
    <w:uiPriority w:val="99"/>
    <w:unhideWhenUsed/>
    <w:rsid w:val="00876C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971230"/>
    <w:rPr>
      <w:rFonts w:ascii="Times New Roman" w:eastAsia="Times New Roman" w:hAnsi="Times New Roman"/>
      <w:b/>
      <w:bCs/>
      <w:sz w:val="24"/>
      <w:szCs w:val="24"/>
    </w:rPr>
  </w:style>
  <w:style w:type="paragraph" w:customStyle="1" w:styleId="has-text-align-center">
    <w:name w:val="has-text-align-center"/>
    <w:basedOn w:val="Normal"/>
    <w:rsid w:val="0097123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778151">
      <w:bodyDiv w:val="1"/>
      <w:marLeft w:val="0"/>
      <w:marRight w:val="0"/>
      <w:marTop w:val="0"/>
      <w:marBottom w:val="0"/>
      <w:divBdr>
        <w:top w:val="none" w:sz="0" w:space="0" w:color="auto"/>
        <w:left w:val="none" w:sz="0" w:space="0" w:color="auto"/>
        <w:bottom w:val="none" w:sz="0" w:space="0" w:color="auto"/>
        <w:right w:val="none" w:sz="0" w:space="0" w:color="auto"/>
      </w:divBdr>
    </w:div>
    <w:div w:id="164457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EPIC Primary Palette">
      <a:dk1>
        <a:srgbClr val="002642"/>
      </a:dk1>
      <a:lt1>
        <a:srgbClr val="055777"/>
      </a:lt1>
      <a:dk2>
        <a:srgbClr val="19AADB"/>
      </a:dk2>
      <a:lt2>
        <a:srgbClr val="4A4A4B"/>
      </a:lt2>
      <a:accent1>
        <a:srgbClr val="E9E9EA"/>
      </a:accent1>
      <a:accent2>
        <a:srgbClr val="BFBFC0"/>
      </a:accent2>
      <a:accent3>
        <a:srgbClr val="8B8B8D"/>
      </a:accent3>
      <a:accent4>
        <a:srgbClr val="D4D4D5"/>
      </a:accent4>
      <a:accent5>
        <a:srgbClr val="D8D8D9"/>
      </a:accent5>
      <a:accent6>
        <a:srgbClr val="8B8B8D"/>
      </a:accent6>
      <a:hlink>
        <a:srgbClr val="055777"/>
      </a:hlink>
      <a:folHlink>
        <a:srgbClr val="19AAD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DF6C5-9002-483D-BE8D-664514213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Pepper</dc:creator>
  <cp:keywords/>
  <dc:description/>
  <cp:lastModifiedBy>Victoria Pepper</cp:lastModifiedBy>
  <cp:revision>6</cp:revision>
  <cp:lastPrinted>2010-10-20T10:31:00Z</cp:lastPrinted>
  <dcterms:created xsi:type="dcterms:W3CDTF">2023-11-07T13:43:00Z</dcterms:created>
  <dcterms:modified xsi:type="dcterms:W3CDTF">2023-12-11T12:24:00Z</dcterms:modified>
</cp:coreProperties>
</file>