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D40" w14:textId="77777777" w:rsidR="00301765" w:rsidRPr="00D833A1" w:rsidRDefault="00301765" w:rsidP="00DB00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8E60852" w14:textId="7E97D263" w:rsidR="00301765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2019 BOC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301765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proofErr w:type="spellStart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</w:t>
      </w:r>
      <w:proofErr w:type="spellEnd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 CRITERIA</w:t>
      </w:r>
    </w:p>
    <w:p w14:paraId="0BDA063D" w14:textId="77777777" w:rsidR="00301765" w:rsidRPr="00D833A1" w:rsidRDefault="00301765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62DFA79" w14:textId="104131A8" w:rsidR="006C6DBF" w:rsidRPr="00D833A1" w:rsidRDefault="00733FDB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BOC </w:t>
      </w:r>
      <w:r w:rsidR="006A4A34">
        <w:rPr>
          <w:rFonts w:ascii="Century Gothic" w:hAnsi="Century Gothic" w:cs="ArialMT"/>
          <w:color w:val="404040"/>
          <w:sz w:val="20"/>
          <w:szCs w:val="20"/>
          <w:lang w:eastAsia="en-GB"/>
        </w:rPr>
        <w:t>Corporate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Environmental Award recognises and rewards the efforts of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individuals and organisations whom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protect the natural world from the impact of industrial activity. BOC and NEPIC hope to raise local awareness of environmental issues and build Community ties.</w:t>
      </w:r>
      <w:r w:rsidR="00FB35D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This award is open to all NEPIC members who have completed environmental improvement projects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which have been put in place within the past</w:t>
      </w:r>
      <w:r w:rsidR="00C7564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two years</w:t>
      </w:r>
      <w:bookmarkStart w:id="0" w:name="_GoBack"/>
      <w:bookmarkEnd w:id="0"/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  <w:r w:rsidR="005000CD" w:rsidRPr="00D833A1">
        <w:rPr>
          <w:rFonts w:ascii="Century Gothic" w:hAnsi="Century Gothic" w:cs="ArialMT"/>
          <w:color w:val="FF0000"/>
          <w:sz w:val="20"/>
          <w:szCs w:val="20"/>
          <w:lang w:eastAsia="en-GB"/>
        </w:rPr>
        <w:br/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at the prestigious NEPIC Annual Awards Dinner, held at Hardwick Hall on the evening of Friday </w:t>
      </w:r>
      <w:r w:rsidR="005720EB">
        <w:rPr>
          <w:rFonts w:ascii="Century Gothic" w:hAnsi="Century Gothic" w:cs="ArialMT"/>
          <w:color w:val="404040"/>
          <w:sz w:val="20"/>
          <w:szCs w:val="20"/>
          <w:lang w:eastAsia="en-GB"/>
        </w:rPr>
        <w:t>18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201</w:t>
      </w:r>
      <w:r w:rsidR="005720EB">
        <w:rPr>
          <w:rFonts w:ascii="Century Gothic" w:hAnsi="Century Gothic" w:cs="ArialMT"/>
          <w:color w:val="404040"/>
          <w:sz w:val="20"/>
          <w:szCs w:val="20"/>
          <w:lang w:eastAsia="en-GB"/>
        </w:rPr>
        <w:t>9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 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winne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 will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also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receive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£2000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donate to a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school of their choice to fund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environmental proj</w:t>
      </w:r>
      <w:r w:rsidR="00BA326C">
        <w:rPr>
          <w:rFonts w:ascii="Century Gothic" w:hAnsi="Century Gothic" w:cs="ArialMT"/>
          <w:color w:val="404040"/>
          <w:sz w:val="20"/>
          <w:szCs w:val="20"/>
          <w:lang w:eastAsia="en-GB"/>
        </w:rPr>
        <w:t>ect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6CEEC327" w14:textId="77777777" w:rsidR="006C6DBF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 addition, all entries will be considered for additi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onal funding from t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BOC Foundation for the Environment. Established in 1990, the foundation has funded more than 100 environmental projects in the UK and invested with its partners over £12 million.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For more information visit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the BOC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website at </w:t>
      </w:r>
      <w:hyperlink r:id="rId8" w:history="1">
        <w:r w:rsidR="006C6DBF" w:rsidRPr="00D833A1">
          <w:rPr>
            <w:rStyle w:val="Hyperlink"/>
            <w:rFonts w:ascii="Century Gothic" w:hAnsi="Century Gothic" w:cs="ArialMT"/>
            <w:color w:val="404040"/>
            <w:sz w:val="20"/>
            <w:szCs w:val="20"/>
            <w:lang w:eastAsia="en-GB"/>
          </w:rPr>
          <w:t>www.boc.com/foundation</w:t>
        </w:r>
      </w:hyperlink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EC1AF26" w14:textId="77777777" w:rsidR="00580990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</w:t>
      </w:r>
      <w:r w:rsid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c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riteria</w:t>
      </w:r>
      <w:r w:rsidR="00AD3A7C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companies should write a </w:t>
      </w:r>
      <w:r w:rsidR="006A4A34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covering a full description of the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environmental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project,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and should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includ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details of the environmental impact; sustainability; details of </w:t>
      </w:r>
      <w:r w:rsidR="003461BB">
        <w:rPr>
          <w:rFonts w:ascii="Century Gothic" w:hAnsi="Century Gothic" w:cs="ArialMT"/>
          <w:color w:val="404040"/>
          <w:sz w:val="20"/>
          <w:szCs w:val="20"/>
          <w:lang w:eastAsia="en-GB"/>
        </w:rPr>
        <w:t>their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commitment beyond legislative requirement; best practice and the commercial impact.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07690193" w14:textId="77777777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DB00F8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7411AD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3461BB">
        <w:rPr>
          <w:rFonts w:ascii="Century Gothic" w:hAnsi="Century Gothic" w:cs="Arial"/>
          <w:color w:val="404040"/>
          <w:sz w:val="20"/>
          <w:szCs w:val="20"/>
          <w:lang w:eastAsia="en-GB"/>
        </w:rPr>
        <w:t>include a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completed application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D833A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626E23CA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FEFD9" w14:textId="79B0C96F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0630FC" w:rsidRPr="00D833A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2A5F28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</w:t>
      </w:r>
      <w:r w:rsidR="005720E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="000630FC" w:rsidRPr="00D833A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201</w:t>
      </w:r>
      <w:r w:rsidR="005720E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19812E27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0BD44B3D" w14:textId="77777777" w:rsidR="00301765" w:rsidRPr="00D833A1" w:rsidRDefault="00301765" w:rsidP="00D833A1">
      <w:pPr>
        <w:jc w:val="center"/>
        <w:rPr>
          <w:rFonts w:ascii="Century Gothic" w:hAnsi="Century Gothic"/>
        </w:rPr>
        <w:sectPr w:rsidR="00301765" w:rsidRPr="00D833A1" w:rsidSect="00301765">
          <w:headerReference w:type="default" r:id="rId9"/>
          <w:footerReference w:type="default" r:id="rId10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6A57180F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A42DA6E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C285C6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E92F8A2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7595AC8" w14:textId="77777777" w:rsidR="009B3296" w:rsidRPr="00D833A1" w:rsidRDefault="009B3296" w:rsidP="00301765">
      <w:pPr>
        <w:spacing w:line="240" w:lineRule="auto"/>
        <w:ind w:left="-142"/>
        <w:jc w:val="right"/>
        <w:rPr>
          <w:rFonts w:ascii="Century Gothic" w:hAnsi="Century Gothic"/>
          <w:b/>
          <w:color w:val="404040"/>
          <w:sz w:val="36"/>
          <w:szCs w:val="36"/>
        </w:rPr>
      </w:pPr>
    </w:p>
    <w:p w14:paraId="69FC9547" w14:textId="45E7E04A" w:rsidR="00D833A1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2019 BOC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D833A1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AWARD </w:t>
      </w:r>
      <w:r w:rsidR="003461BB">
        <w:rPr>
          <w:rFonts w:ascii="Caviar Dreams" w:hAnsi="Caviar Dreams"/>
          <w:color w:val="055777" w:themeColor="background1"/>
          <w:sz w:val="44"/>
          <w:szCs w:val="44"/>
        </w:rPr>
        <w:t>APPLICATION</w:t>
      </w:r>
    </w:p>
    <w:p w14:paraId="19F7B0D8" w14:textId="77777777" w:rsidR="00EB2377" w:rsidRPr="00D833A1" w:rsidRDefault="00146401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C34907" w:rsidRPr="00D833A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FF241B" w:rsidRPr="00D833A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E47FF19" w14:textId="77777777" w:rsidR="00EB2377" w:rsidRPr="00D833A1" w:rsidRDefault="00EB2377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Company</w:t>
            </w:r>
            <w:r w:rsidR="00AB6E77"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833A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D833A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DFC07D3" w14:textId="12ABCDCF" w:rsidR="00DB00F8" w:rsidRPr="00D833A1" w:rsidRDefault="00AB6E77" w:rsidP="00D833A1">
      <w:pPr>
        <w:jc w:val="center"/>
        <w:rPr>
          <w:rFonts w:ascii="Century Gothic" w:hAnsi="Century Gothic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NEPIC</w:t>
      </w:r>
      <w:r w:rsidRPr="00D833A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2A5F28">
        <w:rPr>
          <w:rFonts w:ascii="Century Gothic" w:hAnsi="Century Gothic"/>
          <w:b/>
          <w:color w:val="404040"/>
          <w:sz w:val="20"/>
          <w:szCs w:val="20"/>
        </w:rPr>
        <w:t>Friday 2</w:t>
      </w:r>
      <w:r w:rsidR="005720EB">
        <w:rPr>
          <w:rFonts w:ascii="Century Gothic" w:hAnsi="Century Gothic"/>
          <w:b/>
          <w:color w:val="404040"/>
          <w:sz w:val="20"/>
          <w:szCs w:val="20"/>
        </w:rPr>
        <w:t>1</w:t>
      </w:r>
      <w:r w:rsidRPr="00D833A1">
        <w:rPr>
          <w:rFonts w:ascii="Century Gothic" w:hAnsi="Century Gothic"/>
          <w:b/>
          <w:color w:val="404040"/>
          <w:sz w:val="20"/>
          <w:szCs w:val="20"/>
        </w:rPr>
        <w:t xml:space="preserve"> December</w:t>
      </w:r>
      <w:r w:rsidR="00C75640" w:rsidRPr="00D833A1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5720EB">
        <w:rPr>
          <w:rFonts w:ascii="Century Gothic" w:hAnsi="Century Gothic"/>
          <w:b/>
          <w:color w:val="404040"/>
          <w:sz w:val="20"/>
          <w:szCs w:val="20"/>
        </w:rPr>
        <w:t xml:space="preserve">8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833A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D833A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>
        <w:rPr>
          <w:rFonts w:ascii="Raleway" w:hAnsi="Raleway"/>
          <w:color w:val="055777" w:themeColor="background1"/>
          <w:sz w:val="20"/>
          <w:szCs w:val="20"/>
        </w:rPr>
        <w:t>Corporate</w:t>
      </w:r>
      <w:r w:rsidR="00D833A1" w:rsidRPr="00D833A1">
        <w:rPr>
          <w:rFonts w:ascii="Raleway" w:hAnsi="Raleway"/>
          <w:color w:val="055777" w:themeColor="background1"/>
          <w:sz w:val="20"/>
          <w:szCs w:val="20"/>
        </w:rPr>
        <w:t xml:space="preserve"> Environmental Award 201</w:t>
      </w:r>
      <w:r w:rsidR="005720EB">
        <w:rPr>
          <w:rFonts w:ascii="Raleway" w:hAnsi="Raleway"/>
          <w:color w:val="055777" w:themeColor="background1"/>
          <w:sz w:val="20"/>
          <w:szCs w:val="20"/>
        </w:rPr>
        <w:t>9</w:t>
      </w:r>
      <w:r w:rsidR="006C6DBF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5A76" w14:textId="77777777" w:rsidR="005B5490" w:rsidRDefault="005B5490" w:rsidP="00301765">
      <w:pPr>
        <w:spacing w:after="0" w:line="240" w:lineRule="auto"/>
      </w:pPr>
      <w:r>
        <w:separator/>
      </w:r>
    </w:p>
  </w:endnote>
  <w:endnote w:type="continuationSeparator" w:id="0">
    <w:p w14:paraId="2B2FAB5F" w14:textId="77777777" w:rsidR="005B5490" w:rsidRDefault="005B5490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D72C" w14:textId="10C9F889" w:rsidR="00301765" w:rsidRPr="005720EB" w:rsidRDefault="00D14838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50490386" wp14:editId="1C18FEC7">
          <wp:simplePos x="0" y="0"/>
          <wp:positionH relativeFrom="column">
            <wp:posOffset>3400425</wp:posOffset>
          </wp:positionH>
          <wp:positionV relativeFrom="paragraph">
            <wp:posOffset>-518795</wp:posOffset>
          </wp:positionV>
          <wp:extent cx="2171700" cy="381000"/>
          <wp:effectExtent l="19050" t="0" r="0" b="0"/>
          <wp:wrapNone/>
          <wp:docPr id="2" name="Picture 1" descr="BO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765"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C6DBF" w:rsidRPr="005720EB">
      <w:rPr>
        <w:rFonts w:ascii="Century Gothic" w:hAnsi="Century Gothic"/>
        <w:color w:val="404040"/>
        <w:sz w:val="18"/>
        <w:szCs w:val="18"/>
      </w:rPr>
      <w:t xml:space="preserve">BOC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201</w:t>
    </w:r>
    <w:r w:rsidR="005720EB">
      <w:rPr>
        <w:rFonts w:ascii="Century Gothic" w:hAnsi="Century Gothic"/>
        <w:color w:val="404040"/>
        <w:sz w:val="18"/>
        <w:szCs w:val="18"/>
      </w:rPr>
      <w:t>9</w:t>
    </w:r>
    <w:r w:rsidR="00301765" w:rsidRPr="005720EB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="00301765"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="00301765"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="00301765"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DAA7" w14:textId="77777777" w:rsidR="005B5490" w:rsidRDefault="005B5490" w:rsidP="00301765">
      <w:pPr>
        <w:spacing w:after="0" w:line="240" w:lineRule="auto"/>
      </w:pPr>
      <w:r>
        <w:separator/>
      </w:r>
    </w:p>
  </w:footnote>
  <w:footnote w:type="continuationSeparator" w:id="0">
    <w:p w14:paraId="5932E264" w14:textId="77777777" w:rsidR="005B5490" w:rsidRDefault="005B5490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0EDA" w14:textId="77777777" w:rsidR="00FE33CA" w:rsidRDefault="00D833A1" w:rsidP="006E03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90077C" wp14:editId="5E7BD937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46401"/>
    <w:rsid w:val="001B5CCE"/>
    <w:rsid w:val="002A5F28"/>
    <w:rsid w:val="00301765"/>
    <w:rsid w:val="00341532"/>
    <w:rsid w:val="003461BB"/>
    <w:rsid w:val="003B34D7"/>
    <w:rsid w:val="003C0B96"/>
    <w:rsid w:val="003F2680"/>
    <w:rsid w:val="00456FA8"/>
    <w:rsid w:val="00475F08"/>
    <w:rsid w:val="00476277"/>
    <w:rsid w:val="004B5AF4"/>
    <w:rsid w:val="005000C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6807"/>
    <w:rsid w:val="008A6D33"/>
    <w:rsid w:val="008E05B5"/>
    <w:rsid w:val="00913860"/>
    <w:rsid w:val="0098309F"/>
    <w:rsid w:val="009B3296"/>
    <w:rsid w:val="009C24E3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62853"/>
    <w:rsid w:val="00BA326C"/>
    <w:rsid w:val="00C26E14"/>
    <w:rsid w:val="00C34907"/>
    <w:rsid w:val="00C75640"/>
    <w:rsid w:val="00CB4238"/>
    <w:rsid w:val="00CC0433"/>
    <w:rsid w:val="00D14838"/>
    <w:rsid w:val="00D46849"/>
    <w:rsid w:val="00D62367"/>
    <w:rsid w:val="00D774BD"/>
    <w:rsid w:val="00D833A1"/>
    <w:rsid w:val="00DA34D2"/>
    <w:rsid w:val="00DB00F8"/>
    <w:rsid w:val="00E15380"/>
    <w:rsid w:val="00E2308D"/>
    <w:rsid w:val="00E26993"/>
    <w:rsid w:val="00E57CC8"/>
    <w:rsid w:val="00EB2377"/>
    <w:rsid w:val="00EC17C6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.com/found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9C99-7BF6-4231-A288-7E9D41F6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8</cp:revision>
  <cp:lastPrinted>2012-08-28T10:43:00Z</cp:lastPrinted>
  <dcterms:created xsi:type="dcterms:W3CDTF">2016-10-11T09:58:00Z</dcterms:created>
  <dcterms:modified xsi:type="dcterms:W3CDTF">2018-10-05T08:21:00Z</dcterms:modified>
</cp:coreProperties>
</file>